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Jefe de producción: El área de Inventario contiene una amplia gama de productos que ya no están en uso, así como materiales excedentes en ciertas ubicaciones. También notamos elementos obsoletos en el proceso de producción. En cuanto al equipamiento, contamos con herramientas obsoletas y estropeadas, además de herramientas superfluas y algunos asientos sin uso repartidos por los espacios o que los usan para colocarle encima cosas.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 En relación con los Espacios, hemos observado que las paredes están repletas de objetos, provocando un desorden visual. Los estantes están llenos de elementos innecesarios, lo que da como resultado una atmósfera desorganizada. A pesar de estar cerca de sus lugares de trabajo, las pertenencias personales de los trabajadores a menudo no están bien organizadas.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En el área de Materias Primas descubrimos que no existe un lugar designado para cada artículo, desplazándose los materiales en lugares inadecuados e incluso en áreas no destinadas a su uso. También notamos un área designada para materiales, pero le falta organización y los materiales no están correctamente ordenados.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En el Almacén localizamos artículos difíciles de identificar por el desorden y productos terminados sin una ubicación específica, lo que dificulta su localización.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En cuanto a las Herramientas, descubrimos que, aunque hay un lugar designado para ellas, en ocasiones se dejan en el suelo o contra las máquinas, provocando desorden y olvido cuando se devuelven a su lugar. Tener herramientas cerca también es una preferencia, y esto contribuye al desorden.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 Las áreas que observamos en los pasillos y espacios estaban llenas de cosas y cosas, y los pasillos no estaban bien señalizados, lo que dificultaba el movimiento y causaba confusión al personal.</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Resultado: Las Áreas de Trabajo se limpian diariamente, pero para evitar que se acumule suciedad y desorden se requiere más orden y organización.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 Para garantizar un funcionamiento sin problemas, la empresa emplea equipos de limpieza, lo que sugiere una prioridad para mantener el orden y la limpieza.</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 Los residuos se gestionan y eliminan, pero se reconoce que algunas partes de los protectores contra cortes pueden reutilizarse en otros productos.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